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June 21st, 2023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Alan Aitken, Dave Sundberg, Callie Buck, Marge French</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Dan Arreguin, Bonnie Mullaney, Jamie Little</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Kathy Parrish, Frank Andersen, Adelle Andersen, Teresa Martin</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6:03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2"/>
        </w:numPr>
        <w:spacing w:after="15" w:before="15" w:line="240" w:lineRule="auto"/>
        <w:ind w:left="630" w:right="-900" w:hanging="540"/>
        <w:rPr/>
      </w:pPr>
      <w:r w:rsidDel="00000000" w:rsidR="00000000" w:rsidRPr="00000000">
        <w:rPr>
          <w:rFonts w:ascii="Times New Roman" w:cs="Times New Roman" w:eastAsia="Times New Roman" w:hAnsi="Times New Roman"/>
          <w:rtl w:val="0"/>
        </w:rPr>
        <w:t xml:space="preserve">Two water rate options and one sewer rate option were discussed. Bonnie presented all of the rate options and explained all options. Dave asked if everyone was aware of the cost of the permit for the sewer collection system. Bonnie answered that the permit cost was shifted from the water budget to the wastewater budget. Dan asked if there is any way to get the permit cost reduced. Bonnie answered that she is in communication with the state going over any options and suggested that people contact CSDA about the permit cost.</w:t>
      </w:r>
    </w:p>
    <w:p w:rsidR="00000000" w:rsidDel="00000000" w:rsidP="00000000" w:rsidRDefault="00000000" w:rsidRPr="00000000" w14:paraId="0000000D">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Callie arrived at 6:08 pm. Dan commented that the year 4 rate projection is average cost for our area. Kathy                  </w:t>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asked how much water the average household in our district uses. Bonnie answered by showing usage on the     </w:t>
      </w:r>
    </w:p>
    <w:p w:rsidR="00000000" w:rsidDel="00000000" w:rsidP="00000000" w:rsidRDefault="00000000" w:rsidRPr="00000000" w14:paraId="0000000F">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spreadsheet.  Teresa asked if there is any allotment with the base rate in the 2 rate options. Alan answered that    </w:t>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there is not, the base rate is based on the cost of water treatment and keeping the district running. Bonnie </w:t>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explained that fixed costs are 97% of the districts expenses and showed expenses on the budget spreadsheet.  </w:t>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Bonnie explained that we did not go with the recommended rates in the rate study because they were not </w:t>
      </w:r>
    </w:p>
    <w:p w:rsidR="00000000" w:rsidDel="00000000" w:rsidP="00000000" w:rsidRDefault="00000000" w:rsidRPr="00000000" w14:paraId="00000013">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practical economically for our customers. Dave asked if it is possible to raise the base rate and lower the cost </w:t>
      </w:r>
    </w:p>
    <w:p w:rsidR="00000000" w:rsidDel="00000000" w:rsidP="00000000" w:rsidRDefault="00000000" w:rsidRPr="00000000" w14:paraId="00000014">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of usage if our customer base prefers that option. Alan responded that base rates are based on operating costs. </w:t>
      </w:r>
    </w:p>
    <w:p w:rsidR="00000000" w:rsidDel="00000000" w:rsidP="00000000" w:rsidRDefault="00000000" w:rsidRPr="00000000" w14:paraId="00000015">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Bonnie explained how much capital improvement reserves will be with each rate option.  Teresa commented </w:t>
      </w:r>
    </w:p>
    <w:p w:rsidR="00000000" w:rsidDel="00000000" w:rsidP="00000000" w:rsidRDefault="00000000" w:rsidRPr="00000000" w14:paraId="00000016">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that the reserves would only be the projected amounts if it is not used. Bonnie comments that most districts are </w:t>
      </w:r>
    </w:p>
    <w:p w:rsidR="00000000" w:rsidDel="00000000" w:rsidP="00000000" w:rsidRDefault="00000000" w:rsidRPr="00000000" w14:paraId="00000017">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heavily grant reliant. Callie asked what the district is replacing with the grants we are applying for now and </w:t>
      </w:r>
    </w:p>
    <w:p w:rsidR="00000000" w:rsidDel="00000000" w:rsidP="00000000" w:rsidRDefault="00000000" w:rsidRPr="00000000" w14:paraId="00000018">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what will need to be replaced in the future. Bonnie answered that we are currently working on grants to replace </w:t>
      </w:r>
    </w:p>
    <w:p w:rsidR="00000000" w:rsidDel="00000000" w:rsidP="00000000" w:rsidRDefault="00000000" w:rsidRPr="00000000" w14:paraId="00000019">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transmission lines, the water treatment plant, water tanks, moving customer meters, spring heads, pumps, and </w:t>
      </w:r>
    </w:p>
    <w:p w:rsidR="00000000" w:rsidDel="00000000" w:rsidP="00000000" w:rsidRDefault="00000000" w:rsidRPr="00000000" w14:paraId="0000001A">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leaks. We are also trying to apply for a wastewater grant and have applied for a grant to rebuild the community </w:t>
      </w:r>
    </w:p>
    <w:p w:rsidR="00000000" w:rsidDel="00000000" w:rsidP="00000000" w:rsidRDefault="00000000" w:rsidRPr="00000000" w14:paraId="0000001B">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center. Bonnie says the average life of our systems is variable but we are estimating 50 years.  Teresa asked </w:t>
      </w:r>
    </w:p>
    <w:p w:rsidR="00000000" w:rsidDel="00000000" w:rsidP="00000000" w:rsidRDefault="00000000" w:rsidRPr="00000000" w14:paraId="0000001C">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about the cost for parcels that have 2 houses on 1 meter. Bonnie explained that currently those customers pay 2                                                                                                </w:t>
      </w:r>
    </w:p>
    <w:p w:rsidR="00000000" w:rsidDel="00000000" w:rsidP="00000000" w:rsidRDefault="00000000" w:rsidRPr="00000000" w14:paraId="0000001D">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Base rates and any overages. Bonnie explained rates for customers with larger meters Frank asked about the </w:t>
      </w:r>
    </w:p>
    <w:p w:rsidR="00000000" w:rsidDel="00000000" w:rsidP="00000000" w:rsidRDefault="00000000" w:rsidRPr="00000000" w14:paraId="0000001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trailer park usage and commented that land owners used to be responsible for bills, not tenants. </w:t>
      </w:r>
    </w:p>
    <w:p w:rsidR="00000000" w:rsidDel="00000000" w:rsidP="00000000" w:rsidRDefault="00000000" w:rsidRPr="00000000" w14:paraId="0000001F">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Bonnie said that bills are the responsibility of the landowner.  Frank asked about the payroll budget and </w:t>
      </w:r>
    </w:p>
    <w:p w:rsidR="00000000" w:rsidDel="00000000" w:rsidP="00000000" w:rsidRDefault="00000000" w:rsidRPr="00000000" w14:paraId="0000002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requested that we email him the documents from the meeting. Teresa asked about tenants paying the bill</w:t>
      </w:r>
    </w:p>
    <w:p w:rsidR="00000000" w:rsidDel="00000000" w:rsidP="00000000" w:rsidRDefault="00000000" w:rsidRPr="00000000" w14:paraId="00000021">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and if they have to fill out paperwork. Bonnie responded that tenants do have to fill out paperwork and can</w:t>
      </w:r>
    </w:p>
    <w:p w:rsidR="00000000" w:rsidDel="00000000" w:rsidP="00000000" w:rsidRDefault="00000000" w:rsidRPr="00000000" w14:paraId="00000022">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only be added to accounts. The land owner still </w:t>
      </w:r>
      <w:r w:rsidDel="00000000" w:rsidR="00000000" w:rsidRPr="00000000">
        <w:rPr>
          <w:rFonts w:ascii="Times New Roman" w:cs="Times New Roman" w:eastAsia="Times New Roman" w:hAnsi="Times New Roman"/>
          <w:rtl w:val="0"/>
        </w:rPr>
        <w:t xml:space="preserve">receives</w:t>
      </w:r>
      <w:r w:rsidDel="00000000" w:rsidR="00000000" w:rsidRPr="00000000">
        <w:rPr>
          <w:rFonts w:ascii="Times New Roman" w:cs="Times New Roman" w:eastAsia="Times New Roman" w:hAnsi="Times New Roman"/>
          <w:rtl w:val="0"/>
        </w:rPr>
        <w:t xml:space="preserve"> a copy of the bill and is ultimately responsible.    </w:t>
      </w:r>
    </w:p>
    <w:p w:rsidR="00000000" w:rsidDel="00000000" w:rsidP="00000000" w:rsidRDefault="00000000" w:rsidRPr="00000000" w14:paraId="00000023">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Bonnie explained the tiered rates on the spreadsheet. Adelle asks Bonnie to clarify the rates. Dave gave </w:t>
      </w:r>
    </w:p>
    <w:p w:rsidR="00000000" w:rsidDel="00000000" w:rsidP="00000000" w:rsidRDefault="00000000" w:rsidRPr="00000000" w14:paraId="00000024">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permission to use his bill as an example to clarify the rate structure. Teresa asked if alot of customers </w:t>
      </w:r>
    </w:p>
    <w:p w:rsidR="00000000" w:rsidDel="00000000" w:rsidP="00000000" w:rsidRDefault="00000000" w:rsidRPr="00000000" w14:paraId="00000025">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had overages because they were not informed that there would not be a summer allotment. Bonnie replied that</w:t>
      </w:r>
    </w:p>
    <w:p w:rsidR="00000000" w:rsidDel="00000000" w:rsidP="00000000" w:rsidRDefault="00000000" w:rsidRPr="00000000" w14:paraId="00000026">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usage on the spreadsheet was from 2021. Bonnie explained that wastewater charges will be based on usage </w:t>
      </w:r>
    </w:p>
    <w:p w:rsidR="00000000" w:rsidDel="00000000" w:rsidP="00000000" w:rsidRDefault="00000000" w:rsidRPr="00000000" w14:paraId="00000027">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under the 2 rate options.  Frank left the meeting at 7:06pm. Dan asked Bonnie if she might be too conservative </w:t>
      </w:r>
    </w:p>
    <w:p w:rsidR="00000000" w:rsidDel="00000000" w:rsidP="00000000" w:rsidRDefault="00000000" w:rsidRPr="00000000" w14:paraId="00000028">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with the rates. She responded that she did try to keep them as low as possible for the community but that she is </w:t>
      </w:r>
    </w:p>
    <w:p w:rsidR="00000000" w:rsidDel="00000000" w:rsidP="00000000" w:rsidRDefault="00000000" w:rsidRPr="00000000" w14:paraId="00000029">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confident that the district can operate and add to our reserves with these rate options. Kathy asked when the    </w:t>
      </w:r>
    </w:p>
    <w:p w:rsidR="00000000" w:rsidDel="00000000" w:rsidP="00000000" w:rsidRDefault="00000000" w:rsidRPr="00000000" w14:paraId="0000002A">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rate change will take effect. Bonnie explained the process and said that it will probably not be until summer is      </w:t>
      </w:r>
    </w:p>
    <w:p w:rsidR="00000000" w:rsidDel="00000000" w:rsidP="00000000" w:rsidRDefault="00000000" w:rsidRPr="00000000" w14:paraId="0000002B">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over if the community votes to implement the new rates. Teresa asks if we can make changes with rates if or </w:t>
      </w:r>
    </w:p>
    <w:p w:rsidR="00000000" w:rsidDel="00000000" w:rsidP="00000000" w:rsidRDefault="00000000" w:rsidRPr="00000000" w14:paraId="0000002C">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When things come up. Bonnie responds yes, these options are flexible. </w:t>
      </w:r>
      <w:r w:rsidDel="00000000" w:rsidR="00000000" w:rsidRPr="00000000">
        <w:rPr>
          <w:rtl w:val="0"/>
        </w:rPr>
      </w:r>
    </w:p>
    <w:p w:rsidR="00000000" w:rsidDel="00000000" w:rsidP="00000000" w:rsidRDefault="00000000" w:rsidRPr="00000000" w14:paraId="0000002D">
      <w:pPr>
        <w:spacing w:after="15" w:before="15" w:line="240" w:lineRule="auto"/>
        <w:ind w:left="72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numPr>
          <w:ilvl w:val="0"/>
          <w:numId w:val="2"/>
        </w:num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ACTION ITEMS:</w:t>
      </w:r>
    </w:p>
    <w:p w:rsidR="00000000" w:rsidDel="00000000" w:rsidP="00000000" w:rsidRDefault="00000000" w:rsidRPr="00000000" w14:paraId="00000030">
      <w:pPr>
        <w:numPr>
          <w:ilvl w:val="0"/>
          <w:numId w:val="1"/>
        </w:numPr>
        <w:spacing w:after="15" w:before="15" w:line="240" w:lineRule="auto"/>
        <w:ind w:left="720" w:right="-900" w:hanging="360"/>
        <w:rPr/>
      </w:pPr>
      <w:r w:rsidDel="00000000" w:rsidR="00000000" w:rsidRPr="00000000">
        <w:rPr>
          <w:rFonts w:ascii="Times New Roman" w:cs="Times New Roman" w:eastAsia="Times New Roman" w:hAnsi="Times New Roman"/>
          <w:b w:val="1"/>
          <w:rtl w:val="0"/>
        </w:rPr>
        <w:t xml:space="preserve">Rate structure</w:t>
      </w:r>
    </w:p>
    <w:p w:rsidR="00000000" w:rsidDel="00000000" w:rsidP="00000000" w:rsidRDefault="00000000" w:rsidRPr="00000000" w14:paraId="00000031">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rate 1 with proposed wastewater rate structure (First, David Sundberg; Second, none, motion died)</w:t>
      </w:r>
    </w:p>
    <w:p w:rsidR="00000000" w:rsidDel="00000000" w:rsidP="00000000" w:rsidRDefault="00000000" w:rsidRPr="00000000" w14:paraId="00000032">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rate 2 with proposed wastewater rate structure (First, Callie Buck; Second, Alan Aitken; David Sundberg, opposed; Alan Aitken, in favor; Marge French, in favor)</w:t>
      </w:r>
    </w:p>
    <w:p w:rsidR="00000000" w:rsidDel="00000000" w:rsidP="00000000" w:rsidRDefault="00000000" w:rsidRPr="00000000" w14:paraId="00000033">
      <w:pPr>
        <w:spacing w:after="15" w:before="15" w:line="240" w:lineRule="auto"/>
        <w:ind w:left="72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w:t>
        <w:tab/>
        <w:t xml:space="preserve">PUBLIC COMMENT:</w:t>
      </w:r>
    </w:p>
    <w:p w:rsidR="00000000" w:rsidDel="00000000" w:rsidP="00000000" w:rsidRDefault="00000000" w:rsidRPr="00000000" w14:paraId="00000035">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Dave asked Kathy which tier she would choose, she responded that she would choose tier 2</w:t>
      </w: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36">
      <w:pPr>
        <w:spacing w:after="15" w:before="15" w:line="240" w:lineRule="auto"/>
        <w:ind w:left="72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tab/>
        <w:t xml:space="preserve">Adjourn:</w:t>
      </w:r>
    </w:p>
    <w:p w:rsidR="00000000" w:rsidDel="00000000" w:rsidP="00000000" w:rsidRDefault="00000000" w:rsidRPr="00000000" w14:paraId="00000038">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adjourned at 7:37 pm</w:t>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3B">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