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Weott CSD’s Operator’s Report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3-20-24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Kyle and Greg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Springs/Flow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We are still getting good flow from the springs…happy about that!!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Test Results: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Water quality has been passing state standards.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Water Plant: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 It has been working efficiently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i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Wastewater Plant: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Its working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i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Wastewater Treatment:</w:t>
      </w:r>
      <w:r w:rsidDel="00000000" w:rsidR="00000000" w:rsidRPr="00000000">
        <w:rPr>
          <w:b w:val="1"/>
          <w:i w:val="1"/>
          <w:rtl w:val="0"/>
        </w:rPr>
        <w:t xml:space="preserve"> Wastewater has been passing state standards.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Wastewater Road:</w:t>
      </w:r>
      <w:r w:rsidDel="00000000" w:rsidR="00000000" w:rsidRPr="00000000">
        <w:rPr>
          <w:b w:val="1"/>
          <w:i w:val="1"/>
          <w:rtl w:val="0"/>
        </w:rPr>
        <w:t xml:space="preserve"> We have noticed the access road to the plant is dropping out . There is a good size hole underneath one section of the road. It will need to be repaired before we have any Fuel trucks or equipment brought down there.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Repaired a pretty substantial leak on north spring street.</w:t>
        <w:tab/>
        <w:tab/>
        <w:tab/>
        <w:tab/>
        <w:tab/>
        <w:t xml:space="preserve">Also found the third of four meter boxes on the spring st. subdivision</w:t>
        <w:tab/>
        <w:t xml:space="preserve">         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