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Weott CSD Admin Report-Jamie Little 7-24-24</w:t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54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Grants:</w:t>
      </w:r>
    </w:p>
    <w:p w:rsidR="00000000" w:rsidDel="00000000" w:rsidP="00000000" w:rsidRDefault="00000000" w:rsidRPr="00000000" w14:paraId="00000005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-Wastewater sewer bed maintenance: </w:t>
      </w:r>
      <w:r w:rsidDel="00000000" w:rsidR="00000000" w:rsidRPr="00000000">
        <w:rPr>
          <w:sz w:val="24"/>
          <w:szCs w:val="24"/>
          <w:rtl w:val="0"/>
        </w:rPr>
        <w:t xml:space="preserve">The representative for the disaster relief funding got approval for the repair of the road to the wastewater plant and the wastewater bed that is not functioning correctly. I am working on registering on RD Apply. Login.gov could not verify me so I am waiting on a letter with a verification code.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-Springs &amp; spring boxes:  </w:t>
      </w:r>
      <w:r w:rsidDel="00000000" w:rsidR="00000000" w:rsidRPr="00000000">
        <w:rPr>
          <w:sz w:val="24"/>
          <w:szCs w:val="24"/>
          <w:rtl w:val="0"/>
        </w:rPr>
        <w:t xml:space="preserve">Greg is working on a plan for filtration for the springs. SHN, State Parks, Kyle and I went to the springs on July 9th. Jerrad Johnson came out and cleared the road to within ½ mile of the bridge.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-O&amp;M funding:</w:t>
      </w:r>
      <w:r w:rsidDel="00000000" w:rsidR="00000000" w:rsidRPr="00000000">
        <w:rPr>
          <w:sz w:val="24"/>
          <w:szCs w:val="24"/>
          <w:rtl w:val="0"/>
        </w:rPr>
        <w:t xml:space="preserve"> The O&amp;M funding project was approved by the deputy director at the state water board on 6-13-24. The representative I am working with is putting together an eligibility file that will go through an internal routing process towards an agreement execution. I asked for an update on July 18th and was told there are not any updates yet. She assured me that she will let me know as soon as there are.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-SRF: Tank replacement and water treatment plant replacement:  </w:t>
      </w:r>
      <w:r w:rsidDel="00000000" w:rsidR="00000000" w:rsidRPr="00000000">
        <w:rPr>
          <w:sz w:val="24"/>
          <w:szCs w:val="24"/>
          <w:rtl w:val="0"/>
        </w:rPr>
        <w:t xml:space="preserve">Kyle and I met with a few people from SHN and Van Meter construction for a pre construction meeting on July 15th. The meeting went smoothly. The construction project began on July 17th. Kyle will be monitoring construction daily.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Audit: </w:t>
      </w:r>
      <w:r w:rsidDel="00000000" w:rsidR="00000000" w:rsidRPr="00000000">
        <w:rPr>
          <w:sz w:val="24"/>
          <w:szCs w:val="24"/>
          <w:rtl w:val="0"/>
        </w:rPr>
        <w:t xml:space="preserve">I transferred $1200.00 to the CLASS fund in July for audits.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Shut Offs: </w:t>
      </w:r>
      <w:r w:rsidDel="00000000" w:rsidR="00000000" w:rsidRPr="00000000">
        <w:rPr>
          <w:sz w:val="24"/>
          <w:szCs w:val="24"/>
          <w:rtl w:val="0"/>
        </w:rPr>
        <w:t xml:space="preserve">4 parcels are currently shut off. 3 shutoff notices went out on July 16th.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Sick/Vacation pay: </w:t>
      </w:r>
      <w:r w:rsidDel="00000000" w:rsidR="00000000" w:rsidRPr="00000000">
        <w:rPr>
          <w:sz w:val="24"/>
          <w:szCs w:val="24"/>
          <w:rtl w:val="0"/>
        </w:rPr>
        <w:t xml:space="preserve">I transferred $600 in July for employee sick and vacation pay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Reports:</w:t>
      </w:r>
      <w:r w:rsidDel="00000000" w:rsidR="00000000" w:rsidRPr="00000000">
        <w:rPr>
          <w:sz w:val="24"/>
          <w:szCs w:val="24"/>
          <w:rtl w:val="0"/>
        </w:rPr>
        <w:t xml:space="preserve"> Drought reports are being submitted on time. I am working on a lead service inventory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District Bills: </w:t>
      </w:r>
      <w:r w:rsidDel="00000000" w:rsidR="00000000" w:rsidRPr="00000000">
        <w:rPr>
          <w:sz w:val="24"/>
          <w:szCs w:val="24"/>
          <w:rtl w:val="0"/>
        </w:rPr>
        <w:t xml:space="preserve">I transferred $4000.00 from our Vocality savings account to our CLASS fund sub account for the month of June. 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0" w:top="360" w:left="63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